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20" w:rsidRPr="00CE3206" w:rsidRDefault="00885220">
      <w:pPr>
        <w:rPr>
          <w:rFonts w:ascii="Times New Roman" w:hAnsi="Times New Roman" w:cs="Times New Roman"/>
          <w:b/>
          <w:i/>
          <w:color w:val="4F6228" w:themeColor="accent3" w:themeShade="80"/>
          <w:sz w:val="48"/>
          <w:szCs w:val="48"/>
          <w:u w:val="double"/>
        </w:rPr>
      </w:pPr>
      <w:r w:rsidRPr="00CE3206">
        <w:rPr>
          <w:rFonts w:ascii="Times New Roman" w:hAnsi="Times New Roman" w:cs="Times New Roman"/>
          <w:b/>
          <w:i/>
          <w:color w:val="4F6228" w:themeColor="accent3" w:themeShade="80"/>
          <w:sz w:val="48"/>
          <w:szCs w:val="48"/>
          <w:u w:val="double"/>
        </w:rPr>
        <w:t xml:space="preserve">  Dressurlehrgang mit Kristof Tuerlinckx</w:t>
      </w:r>
    </w:p>
    <w:p w:rsidR="00885220" w:rsidRPr="00CE3206" w:rsidRDefault="00885220">
      <w:pPr>
        <w:rPr>
          <w:rFonts w:ascii="Times New Roman" w:hAnsi="Times New Roman" w:cs="Times New Roman"/>
          <w:b/>
          <w:i/>
          <w:color w:val="4F6228" w:themeColor="accent3" w:themeShade="80"/>
          <w:sz w:val="44"/>
          <w:szCs w:val="44"/>
          <w:u w:val="double"/>
        </w:rPr>
      </w:pPr>
      <w:r w:rsidRPr="00CE3206">
        <w:rPr>
          <w:rFonts w:ascii="Times New Roman" w:hAnsi="Times New Roman" w:cs="Times New Roman"/>
          <w:b/>
          <w:i/>
          <w:color w:val="4F6228" w:themeColor="accent3" w:themeShade="80"/>
          <w:sz w:val="44"/>
          <w:szCs w:val="44"/>
          <w:u w:val="double"/>
        </w:rPr>
        <w:t>Am 15.10.16 und 16.10.16 auf dem Philippshof</w:t>
      </w:r>
    </w:p>
    <w:p w:rsidR="00885220" w:rsidRPr="00CE3206" w:rsidRDefault="00885220">
      <w:pPr>
        <w:rPr>
          <w:rFonts w:ascii="Times New Roman" w:hAnsi="Times New Roman" w:cs="Times New Roman"/>
          <w:b/>
          <w:i/>
          <w:color w:val="4F6228" w:themeColor="accent3" w:themeShade="80"/>
          <w:sz w:val="44"/>
          <w:szCs w:val="44"/>
        </w:rPr>
      </w:pPr>
    </w:p>
    <w:p w:rsidR="00885220" w:rsidRDefault="00885220">
      <w:pPr>
        <w:rPr>
          <w:rFonts w:ascii="Times New Roman" w:hAnsi="Times New Roman" w:cs="Times New Roman"/>
          <w:b/>
          <w:i/>
          <w:sz w:val="36"/>
          <w:szCs w:val="36"/>
        </w:rPr>
      </w:pPr>
      <w:r>
        <w:rPr>
          <w:rFonts w:ascii="Times New Roman" w:hAnsi="Times New Roman" w:cs="Times New Roman"/>
          <w:b/>
          <w:i/>
          <w:sz w:val="36"/>
          <w:szCs w:val="36"/>
        </w:rPr>
        <w:t>Im Oktober besucht uns Kristof Tuerlinckx auf der Anlage, für einen zweitägigen Dressurlehrgang (Samstag und Sonntag</w:t>
      </w:r>
      <w:r w:rsidR="00CE3206">
        <w:rPr>
          <w:rFonts w:ascii="Times New Roman" w:hAnsi="Times New Roman" w:cs="Times New Roman"/>
          <w:b/>
          <w:i/>
          <w:sz w:val="36"/>
          <w:szCs w:val="36"/>
        </w:rPr>
        <w:t>, je 50€</w:t>
      </w:r>
      <w:r w:rsidR="002824E9">
        <w:rPr>
          <w:rFonts w:ascii="Times New Roman" w:hAnsi="Times New Roman" w:cs="Times New Roman"/>
          <w:b/>
          <w:i/>
          <w:sz w:val="36"/>
          <w:szCs w:val="36"/>
        </w:rPr>
        <w:t xml:space="preserve"> plus</w:t>
      </w:r>
      <w:r w:rsidR="00F4124B">
        <w:rPr>
          <w:rFonts w:ascii="Times New Roman" w:hAnsi="Times New Roman" w:cs="Times New Roman"/>
          <w:b/>
          <w:i/>
          <w:sz w:val="36"/>
          <w:szCs w:val="36"/>
        </w:rPr>
        <w:t xml:space="preserve"> 10</w:t>
      </w:r>
      <w:bookmarkStart w:id="0" w:name="_GoBack"/>
      <w:bookmarkEnd w:id="0"/>
      <w:r w:rsidR="002824E9">
        <w:rPr>
          <w:rFonts w:ascii="Times New Roman" w:hAnsi="Times New Roman" w:cs="Times New Roman"/>
          <w:b/>
          <w:i/>
          <w:sz w:val="36"/>
          <w:szCs w:val="36"/>
        </w:rPr>
        <w:t>€ Anlagengebühr für Fremdreiter</w:t>
      </w:r>
      <w:r>
        <w:rPr>
          <w:rFonts w:ascii="Times New Roman" w:hAnsi="Times New Roman" w:cs="Times New Roman"/>
          <w:b/>
          <w:i/>
          <w:sz w:val="36"/>
          <w:szCs w:val="36"/>
        </w:rPr>
        <w:t>).</w:t>
      </w:r>
    </w:p>
    <w:p w:rsidR="0023623A" w:rsidRDefault="0023623A">
      <w:pPr>
        <w:rPr>
          <w:rFonts w:ascii="Times New Roman" w:hAnsi="Times New Roman" w:cs="Times New Roman"/>
          <w:b/>
          <w:i/>
          <w:sz w:val="36"/>
          <w:szCs w:val="36"/>
        </w:rPr>
      </w:pPr>
    </w:p>
    <w:p w:rsidR="00A446E8" w:rsidRPr="00A446E8" w:rsidRDefault="00885220">
      <w:pPr>
        <w:rPr>
          <w:rFonts w:ascii="Times New Roman" w:hAnsi="Times New Roman" w:cs="Times New Roman"/>
          <w:b/>
          <w:i/>
          <w:sz w:val="36"/>
          <w:szCs w:val="36"/>
        </w:rPr>
      </w:pPr>
      <w:r w:rsidRPr="00A446E8">
        <w:rPr>
          <w:rFonts w:ascii="Times New Roman" w:hAnsi="Times New Roman" w:cs="Times New Roman"/>
          <w:b/>
          <w:i/>
          <w:sz w:val="36"/>
          <w:szCs w:val="36"/>
        </w:rPr>
        <w:t xml:space="preserve">Herr Tuerlinckx hat in Belgien eine Ausbildung an der Pferdeschule in Bilzen absolviert und zog dann nach Deutschland um dort seine Ausbildung bei Jan Nivelle (Nationaltrainer der spanischen Juniorenmannschaft) zu vertiefen. Nach Abschluss der Ausbildung zum </w:t>
      </w:r>
      <w:r w:rsidR="00A72938" w:rsidRPr="00A446E8">
        <w:rPr>
          <w:rFonts w:ascii="Times New Roman" w:hAnsi="Times New Roman" w:cs="Times New Roman"/>
          <w:b/>
          <w:i/>
          <w:sz w:val="36"/>
          <w:szCs w:val="36"/>
        </w:rPr>
        <w:t>Pferdewirt mit Schwerpunkt Reiten, folgten verschiedene Tätigkeiten als Bereiter.</w:t>
      </w:r>
      <w:r w:rsidR="00A446E8" w:rsidRPr="00A446E8">
        <w:rPr>
          <w:rFonts w:ascii="Times New Roman" w:hAnsi="Times New Roman" w:cs="Times New Roman"/>
          <w:b/>
          <w:i/>
          <w:sz w:val="36"/>
          <w:szCs w:val="36"/>
        </w:rPr>
        <w:t xml:space="preserve"> 2010 erfolgte die Ausbildung und Prüfung zum Pferdewirtschaftsmeister.</w:t>
      </w:r>
    </w:p>
    <w:p w:rsidR="00A446E8" w:rsidRDefault="00A446E8">
      <w:pPr>
        <w:rPr>
          <w:rFonts w:ascii="Times New Roman" w:hAnsi="Times New Roman" w:cs="Times New Roman"/>
          <w:b/>
          <w:i/>
          <w:sz w:val="36"/>
          <w:szCs w:val="36"/>
        </w:rPr>
      </w:pPr>
    </w:p>
    <w:p w:rsidR="00A72938" w:rsidRPr="00A446E8" w:rsidRDefault="00A72938" w:rsidP="00A446E8">
      <w:pPr>
        <w:pStyle w:val="Listenabsatz"/>
        <w:numPr>
          <w:ilvl w:val="0"/>
          <w:numId w:val="1"/>
        </w:numPr>
        <w:rPr>
          <w:rFonts w:ascii="Times New Roman" w:hAnsi="Times New Roman" w:cs="Times New Roman"/>
          <w:b/>
          <w:i/>
          <w:sz w:val="36"/>
          <w:szCs w:val="36"/>
        </w:rPr>
      </w:pPr>
      <w:r w:rsidRPr="00A446E8">
        <w:rPr>
          <w:rFonts w:ascii="Times New Roman" w:hAnsi="Times New Roman" w:cs="Times New Roman"/>
          <w:b/>
          <w:i/>
          <w:sz w:val="36"/>
          <w:szCs w:val="36"/>
        </w:rPr>
        <w:t>Kristof Tuerlinckx erzielte vielfache Siege und Platzierungen in allen Dres</w:t>
      </w:r>
      <w:r w:rsidR="00CE3206">
        <w:rPr>
          <w:rFonts w:ascii="Times New Roman" w:hAnsi="Times New Roman" w:cs="Times New Roman"/>
          <w:b/>
          <w:i/>
          <w:sz w:val="36"/>
          <w:szCs w:val="36"/>
        </w:rPr>
        <w:t>surprüfungen bis Intermediaire II</w:t>
      </w:r>
      <w:r w:rsidRPr="00A446E8">
        <w:rPr>
          <w:rFonts w:ascii="Times New Roman" w:hAnsi="Times New Roman" w:cs="Times New Roman"/>
          <w:b/>
          <w:i/>
          <w:sz w:val="36"/>
          <w:szCs w:val="36"/>
        </w:rPr>
        <w:t xml:space="preserve">. Im Jahr 2011 wurde er Belgischer Meister der 5-jährigen Dressurpferde. </w:t>
      </w:r>
    </w:p>
    <w:p w:rsidR="00A446E8" w:rsidRDefault="00A446E8">
      <w:pPr>
        <w:rPr>
          <w:rFonts w:ascii="Times New Roman" w:hAnsi="Times New Roman" w:cs="Times New Roman"/>
          <w:b/>
          <w:i/>
          <w:sz w:val="36"/>
          <w:szCs w:val="36"/>
        </w:rPr>
      </w:pPr>
    </w:p>
    <w:p w:rsidR="00DD46C1" w:rsidRPr="00DD46C1" w:rsidRDefault="00A72938" w:rsidP="00DD46C1">
      <w:pPr>
        <w:pStyle w:val="Listenabsatz"/>
        <w:numPr>
          <w:ilvl w:val="0"/>
          <w:numId w:val="1"/>
        </w:numPr>
        <w:rPr>
          <w:rFonts w:ascii="Times New Roman" w:hAnsi="Times New Roman" w:cs="Times New Roman"/>
          <w:b/>
          <w:i/>
          <w:sz w:val="36"/>
          <w:szCs w:val="36"/>
        </w:rPr>
      </w:pPr>
      <w:r w:rsidRPr="00A446E8">
        <w:rPr>
          <w:rFonts w:ascii="Times New Roman" w:hAnsi="Times New Roman" w:cs="Times New Roman"/>
          <w:b/>
          <w:i/>
          <w:sz w:val="36"/>
          <w:szCs w:val="36"/>
        </w:rPr>
        <w:t>Kristofs Ziel ist es, ohne Druck u</w:t>
      </w:r>
      <w:r w:rsidR="00DD46C1">
        <w:rPr>
          <w:rFonts w:ascii="Times New Roman" w:hAnsi="Times New Roman" w:cs="Times New Roman"/>
          <w:b/>
          <w:i/>
          <w:sz w:val="36"/>
          <w:szCs w:val="36"/>
        </w:rPr>
        <w:t>nd Zwang die natürliche Anlage I</w:t>
      </w:r>
      <w:r w:rsidRPr="00A446E8">
        <w:rPr>
          <w:rFonts w:ascii="Times New Roman" w:hAnsi="Times New Roman" w:cs="Times New Roman"/>
          <w:b/>
          <w:i/>
          <w:sz w:val="36"/>
          <w:szCs w:val="36"/>
        </w:rPr>
        <w:t>hres Pferdes für die klassische Dressurausbildung zu fördern, wobei die Bedürfnisse des Pferdes immer im Vordergrund zu stehen haben.</w:t>
      </w:r>
    </w:p>
    <w:p w:rsidR="00DD46C1" w:rsidRDefault="00A446E8">
      <w:pPr>
        <w:rPr>
          <w:noProof/>
          <w:lang w:eastAsia="de-DE"/>
        </w:rPr>
      </w:pPr>
      <w:r>
        <w:rPr>
          <w:noProof/>
          <w:lang w:eastAsia="de-DE"/>
        </w:rPr>
        <w:lastRenderedPageBreak/>
        <w:drawing>
          <wp:inline distT="0" distB="0" distL="0" distR="0">
            <wp:extent cx="2838525" cy="3467341"/>
            <wp:effectExtent l="0" t="0" r="0" b="0"/>
            <wp:docPr id="3" name="Grafik 3" descr="C:\Users\Rebecca\AppData\Local\Microsoft\Windows\INetCacheContent.Word\320696_239069319478859_21097588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becca\AppData\Local\Microsoft\Windows\INetCacheContent.Word\320696_239069319478859_2109758883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412" cy="3490413"/>
                    </a:xfrm>
                    <a:prstGeom prst="rect">
                      <a:avLst/>
                    </a:prstGeom>
                    <a:noFill/>
                    <a:ln>
                      <a:noFill/>
                    </a:ln>
                  </pic:spPr>
                </pic:pic>
              </a:graphicData>
            </a:graphic>
          </wp:inline>
        </w:drawing>
      </w:r>
      <w:r w:rsidR="00CE3206">
        <w:rPr>
          <w:noProof/>
          <w:lang w:eastAsia="de-DE"/>
        </w:rPr>
        <w:drawing>
          <wp:inline distT="0" distB="0" distL="0" distR="0">
            <wp:extent cx="2394464" cy="3400425"/>
            <wp:effectExtent l="0" t="0" r="6350" b="0"/>
            <wp:docPr id="4" name="Grafik 4" descr="C:\Users\Rebecca\AppData\Local\Microsoft\Windows\INetCacheContent.Word\1782365_679062472146206_17621630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AppData\Local\Microsoft\Windows\INetCacheContent.Word\1782365_679062472146206_1762163057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893" cy="3445058"/>
                    </a:xfrm>
                    <a:prstGeom prst="rect">
                      <a:avLst/>
                    </a:prstGeom>
                    <a:noFill/>
                    <a:ln>
                      <a:noFill/>
                    </a:ln>
                  </pic:spPr>
                </pic:pic>
              </a:graphicData>
            </a:graphic>
          </wp:inline>
        </w:drawing>
      </w:r>
      <w:r>
        <w:rPr>
          <w:noProof/>
          <w:lang w:eastAsia="de-DE"/>
        </w:rPr>
        <w:drawing>
          <wp:inline distT="0" distB="0" distL="0" distR="0">
            <wp:extent cx="5235952" cy="3640624"/>
            <wp:effectExtent l="0" t="0" r="3175" b="0"/>
            <wp:docPr id="1" name="Grafik 1" descr="C:\Users\Rebecca\AppData\Local\Microsoft\Windows\INetCacheContent.Word\10368955_745844855467967_778523869793737223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AppData\Local\Microsoft\Windows\INetCacheContent.Word\10368955_745844855467967_7785238697937372230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7107" cy="3648380"/>
                    </a:xfrm>
                    <a:prstGeom prst="rect">
                      <a:avLst/>
                    </a:prstGeom>
                    <a:noFill/>
                    <a:ln>
                      <a:noFill/>
                    </a:ln>
                  </pic:spPr>
                </pic:pic>
              </a:graphicData>
            </a:graphic>
          </wp:inline>
        </w:drawing>
      </w:r>
    </w:p>
    <w:p w:rsidR="00DD46C1" w:rsidRPr="00DD46C1" w:rsidRDefault="00DD46C1" w:rsidP="00DD46C1">
      <w:pPr>
        <w:rPr>
          <w:lang w:eastAsia="de-DE"/>
        </w:rPr>
      </w:pPr>
    </w:p>
    <w:p w:rsidR="00DD46C1" w:rsidRPr="00DD46C1" w:rsidRDefault="00DD46C1" w:rsidP="00DD46C1">
      <w:pPr>
        <w:rPr>
          <w:lang w:eastAsia="de-DE"/>
        </w:rPr>
      </w:pPr>
    </w:p>
    <w:p w:rsidR="00DD46C1" w:rsidRDefault="00DD46C1" w:rsidP="00DD46C1">
      <w:pPr>
        <w:rPr>
          <w:lang w:eastAsia="de-DE"/>
        </w:rPr>
      </w:pPr>
    </w:p>
    <w:p w:rsidR="00885220" w:rsidRPr="00DD46C1" w:rsidRDefault="00DD46C1" w:rsidP="00DD46C1">
      <w:pPr>
        <w:rPr>
          <w:rFonts w:ascii="Times New Roman" w:hAnsi="Times New Roman" w:cs="Times New Roman"/>
          <w:b/>
          <w:sz w:val="36"/>
          <w:szCs w:val="36"/>
          <w:lang w:eastAsia="de-DE"/>
        </w:rPr>
      </w:pPr>
      <w:r>
        <w:rPr>
          <w:rFonts w:ascii="Times New Roman" w:hAnsi="Times New Roman" w:cs="Times New Roman"/>
          <w:b/>
          <w:sz w:val="36"/>
          <w:szCs w:val="36"/>
          <w:lang w:eastAsia="de-DE"/>
        </w:rPr>
        <w:t>Bei aufkommenden Fragen, könnt Ihr euch gerne bei Alex Bier melden!</w:t>
      </w:r>
      <w:r w:rsidR="00CE3206">
        <w:rPr>
          <w:rFonts w:ascii="Times New Roman" w:hAnsi="Times New Roman" w:cs="Times New Roman"/>
          <w:b/>
          <w:sz w:val="36"/>
          <w:szCs w:val="36"/>
          <w:lang w:eastAsia="de-DE"/>
        </w:rPr>
        <w:t xml:space="preserve"> Tel. 01726659175</w:t>
      </w:r>
    </w:p>
    <w:sectPr w:rsidR="00885220" w:rsidRPr="00DD46C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3A" w:rsidRDefault="0023623A" w:rsidP="0023623A">
      <w:pPr>
        <w:spacing w:after="0" w:line="240" w:lineRule="auto"/>
      </w:pPr>
      <w:r>
        <w:separator/>
      </w:r>
    </w:p>
  </w:endnote>
  <w:endnote w:type="continuationSeparator" w:id="0">
    <w:p w:rsidR="0023623A" w:rsidRDefault="0023623A" w:rsidP="0023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3A" w:rsidRDefault="0023623A" w:rsidP="0023623A">
      <w:pPr>
        <w:spacing w:after="0" w:line="240" w:lineRule="auto"/>
      </w:pPr>
      <w:r>
        <w:separator/>
      </w:r>
    </w:p>
  </w:footnote>
  <w:footnote w:type="continuationSeparator" w:id="0">
    <w:p w:rsidR="0023623A" w:rsidRDefault="0023623A" w:rsidP="00236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534"/>
    <w:multiLevelType w:val="hybridMultilevel"/>
    <w:tmpl w:val="2D2085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0"/>
    <w:rsid w:val="0003561F"/>
    <w:rsid w:val="0023623A"/>
    <w:rsid w:val="002824E9"/>
    <w:rsid w:val="00885220"/>
    <w:rsid w:val="00A446E8"/>
    <w:rsid w:val="00A72938"/>
    <w:rsid w:val="00CE3206"/>
    <w:rsid w:val="00DD46C1"/>
    <w:rsid w:val="00F41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C560"/>
  <w15:chartTrackingRefBased/>
  <w15:docId w15:val="{63BF826D-BE05-46CD-9BAB-2CE61FAD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46E8"/>
    <w:pPr>
      <w:ind w:left="720"/>
      <w:contextualSpacing/>
    </w:pPr>
  </w:style>
  <w:style w:type="paragraph" w:styleId="Kopfzeile">
    <w:name w:val="header"/>
    <w:basedOn w:val="Standard"/>
    <w:link w:val="KopfzeileZchn"/>
    <w:uiPriority w:val="99"/>
    <w:unhideWhenUsed/>
    <w:rsid w:val="002362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23A"/>
  </w:style>
  <w:style w:type="paragraph" w:styleId="Fuzeile">
    <w:name w:val="footer"/>
    <w:basedOn w:val="Standard"/>
    <w:link w:val="FuzeileZchn"/>
    <w:uiPriority w:val="99"/>
    <w:unhideWhenUsed/>
    <w:rsid w:val="002362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986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Bier</dc:creator>
  <cp:keywords/>
  <dc:description/>
  <cp:lastModifiedBy>Rebecca Bier</cp:lastModifiedBy>
  <cp:revision>2</cp:revision>
  <dcterms:created xsi:type="dcterms:W3CDTF">2016-08-31T20:17:00Z</dcterms:created>
  <dcterms:modified xsi:type="dcterms:W3CDTF">2016-08-31T20:17:00Z</dcterms:modified>
</cp:coreProperties>
</file>